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西北大学优秀学术期刊推荐名录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顶级期刊、权威期刊A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单位：</w:t>
      </w:r>
    </w:p>
    <w:tbl>
      <w:tblPr>
        <w:tblStyle w:val="3"/>
        <w:tblW w:w="139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2"/>
        <w:gridCol w:w="2592"/>
        <w:gridCol w:w="2726"/>
        <w:gridCol w:w="1215"/>
        <w:gridCol w:w="2925"/>
        <w:gridCol w:w="3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推荐类别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举例：1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顶级期刊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《×××××》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×××××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×××××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权威A类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《×××××》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×××××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×××××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（1）每个一级学科推荐一个本学科公认的顶尖学术期刊作为顶级期刊。（2）每个一级学科充分对接教育部学科评估A类期刊目录，结合学科建设方向，对标本学科排名前10院校该学科认定的权威期刊目录，推荐为我校本学科公认的权威期刊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>院系领导签字：            （盖章）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2018年    月  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11E06"/>
    <w:rsid w:val="08A2371F"/>
    <w:rsid w:val="15D11E06"/>
    <w:rsid w:val="228B7B26"/>
    <w:rsid w:val="2F4E4483"/>
    <w:rsid w:val="5C2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2018-03-07T02:15:00Z</dcterms:created>
  <dc:creator>文直且侯</dc:creator>
  <cp:lastModifiedBy>文直且侯</cp:lastModifiedBy>
  <cp:lastPrinted>2018-03-12T08:15:03Z</cp:lastPrinted>
  <dcterms:modified xsi:type="dcterms:W3CDTF">2018-03-12T08:16:44Z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