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tbl>
      <w:tblPr>
        <w:tblStyle w:val="4"/>
        <w:tblW w:w="1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课题受理编号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jc w:val="center"/>
        <w:rPr>
          <w:rFonts w:hint="eastAsia"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z w:val="44"/>
          <w:szCs w:val="44"/>
        </w:rPr>
        <w:t>陕西省二氧化碳封存与提高采收率</w:t>
      </w:r>
    </w:p>
    <w:p>
      <w:pPr>
        <w:snapToGrid w:val="0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重点实验室（筹）</w:t>
      </w:r>
    </w:p>
    <w:p>
      <w:pPr>
        <w:snapToGrid w:val="0"/>
        <w:rPr>
          <w:rFonts w:ascii="Times New Roman" w:hAnsi="Times New Roman"/>
          <w:sz w:val="30"/>
          <w:szCs w:val="30"/>
        </w:rPr>
      </w:pPr>
    </w:p>
    <w:p>
      <w:pPr>
        <w:snapToGrid w:val="0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开放课题申请书</w:t>
      </w:r>
    </w:p>
    <w:p>
      <w:pPr>
        <w:snapToGrid w:val="0"/>
        <w:ind w:left="1260"/>
        <w:rPr>
          <w:rFonts w:ascii="Times New Roman" w:hAnsi="Times New Roman" w:eastAsia="黑体"/>
          <w:b/>
          <w:bCs/>
          <w:sz w:val="44"/>
          <w:szCs w:val="44"/>
        </w:rPr>
      </w:pPr>
    </w:p>
    <w:p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>
      <w:pPr>
        <w:snapToGrid w:val="0"/>
        <w:ind w:left="1260"/>
        <w:rPr>
          <w:rFonts w:ascii="Times New Roman" w:hAnsi="Times New Roman"/>
          <w:sz w:val="28"/>
          <w:szCs w:val="28"/>
        </w:rPr>
      </w:pPr>
    </w:p>
    <w:p>
      <w:pPr>
        <w:snapToGrid w:val="0"/>
        <w:ind w:left="1200" w:firstLine="2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课题名称：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</w:t>
      </w:r>
    </w:p>
    <w:p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申 请 人：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 </w:t>
      </w:r>
    </w:p>
    <w:p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申请单位：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>（盖章）</w:t>
      </w:r>
    </w:p>
    <w:p>
      <w:pPr>
        <w:snapToGrid w:val="0"/>
        <w:spacing w:line="760" w:lineRule="exact"/>
        <w:ind w:left="11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申请日期：    年  月  日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sz w:val="30"/>
          <w:szCs w:val="30"/>
        </w:rPr>
      </w:pPr>
    </w:p>
    <w:p>
      <w:pPr>
        <w:ind w:left="1134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0"/>
          <w:szCs w:val="30"/>
        </w:rPr>
        <w:t>陕西省二氧化碳封存与提高采收率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重点实验室</w:t>
      </w:r>
      <w:r>
        <w:rPr>
          <w:rFonts w:ascii="Times New Roman" w:hAnsi="Times New Roman"/>
          <w:b/>
          <w:sz w:val="30"/>
          <w:szCs w:val="30"/>
        </w:rPr>
        <w:t xml:space="preserve"> 制</w:t>
      </w:r>
    </w:p>
    <w:p>
      <w:pPr>
        <w:ind w:left="1134"/>
        <w:rPr>
          <w:rFonts w:ascii="Times New Roman" w:hAnsi="Times New Roman"/>
          <w:sz w:val="30"/>
          <w:szCs w:val="30"/>
        </w:rPr>
      </w:pPr>
    </w:p>
    <w:p>
      <w:pPr>
        <w:spacing w:before="120" w:beforeLines="50" w:after="120" w:afterLines="50" w:line="360" w:lineRule="auto"/>
        <w:ind w:leftChars="-540" w:hanging="1134" w:hangingChars="405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eastAsia="黑体"/>
          <w:sz w:val="32"/>
          <w:szCs w:val="32"/>
        </w:rPr>
        <w:t>填报说明</w:t>
      </w:r>
    </w:p>
    <w:p>
      <w:pPr>
        <w:spacing w:before="120" w:beforeLines="50" w:after="120" w:afterLines="50" w:line="360" w:lineRule="auto"/>
        <w:rPr>
          <w:rFonts w:ascii="Times New Roman" w:hAnsi="Times New Roman"/>
        </w:rPr>
      </w:pPr>
    </w:p>
    <w:p>
      <w:pPr>
        <w:spacing w:line="360" w:lineRule="auto"/>
        <w:ind w:right="-108"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一、填写申请书前，请先认真阅读</w:t>
      </w:r>
      <w:r>
        <w:rPr>
          <w:rFonts w:hint="eastAsia" w:ascii="Times New Roman" w:hAnsi="Times New Roman"/>
          <w:sz w:val="24"/>
        </w:rPr>
        <w:t>“陕西省二氧化碳封存与提高采收率</w:t>
      </w:r>
      <w:r>
        <w:rPr>
          <w:rFonts w:ascii="Times New Roman" w:hAnsi="Times New Roman"/>
          <w:sz w:val="24"/>
        </w:rPr>
        <w:t>重点实验室（筹）开放</w:t>
      </w:r>
      <w:r>
        <w:rPr>
          <w:rFonts w:hint="eastAsia" w:ascii="Times New Roman" w:hAnsi="Times New Roman"/>
          <w:sz w:val="24"/>
        </w:rPr>
        <w:t>课题</w:t>
      </w:r>
      <w:r>
        <w:rPr>
          <w:rFonts w:ascii="Times New Roman" w:hAnsi="Times New Roman"/>
          <w:sz w:val="24"/>
        </w:rPr>
        <w:t>申请指南(201</w:t>
      </w:r>
      <w:r>
        <w:rPr>
          <w:rFonts w:hint="eastAsia" w:ascii="Times New Roman" w:hAnsi="Times New Roman"/>
          <w:sz w:val="24"/>
          <w:lang w:val="en-US" w:eastAsia="zh-CN"/>
        </w:rPr>
        <w:t>9</w:t>
      </w:r>
      <w:r>
        <w:rPr>
          <w:rFonts w:ascii="Times New Roman" w:hAnsi="Times New Roman"/>
          <w:sz w:val="24"/>
        </w:rPr>
        <w:t>年)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，详细了解开放课题申请要求。</w:t>
      </w:r>
    </w:p>
    <w:p>
      <w:pPr>
        <w:spacing w:line="360" w:lineRule="auto"/>
        <w:ind w:right="-108"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二、申请书为A4纸打印。各栏空格不够时，请自行加页。由所在单位审查签署意见后，一式两份报送</w:t>
      </w:r>
      <w:r>
        <w:rPr>
          <w:rFonts w:hint="eastAsia" w:ascii="Times New Roman" w:hAnsi="Times New Roman"/>
          <w:sz w:val="24"/>
        </w:rPr>
        <w:t>陕西省二氧化碳封存与提高采收率</w:t>
      </w:r>
      <w:r>
        <w:rPr>
          <w:rFonts w:ascii="Times New Roman" w:hAnsi="Times New Roman"/>
          <w:sz w:val="24"/>
        </w:rPr>
        <w:t>重点实验室（筹）。同时将申请书电子版发送到重点实验室</w:t>
      </w:r>
      <w:r>
        <w:rPr>
          <w:rFonts w:hint="eastAsia" w:ascii="Times New Roman" w:hAnsi="Times New Roman"/>
          <w:sz w:val="24"/>
          <w:lang w:eastAsia="zh-CN"/>
        </w:rPr>
        <w:t>指定</w:t>
      </w:r>
      <w:r>
        <w:rPr>
          <w:rFonts w:ascii="Times New Roman" w:hAnsi="Times New Roman"/>
          <w:sz w:val="24"/>
        </w:rPr>
        <w:t>电子信箱。</w:t>
      </w:r>
    </w:p>
    <w:p>
      <w:pPr>
        <w:spacing w:line="360" w:lineRule="auto"/>
        <w:ind w:right="-108"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三、封面上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>和申请书中的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重点实验室审批意见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>申请者不要填写。</w:t>
      </w:r>
    </w:p>
    <w:p>
      <w:pPr>
        <w:spacing w:line="360" w:lineRule="auto"/>
        <w:ind w:right="-108"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四、陕西省陆相页岩气成藏与开发重点实验室（筹）通讯地址：</w:t>
      </w:r>
    </w:p>
    <w:p>
      <w:pPr>
        <w:ind w:right="-105" w:firstLine="9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联系人：汶锋刚</w:t>
      </w:r>
    </w:p>
    <w:p>
      <w:pPr>
        <w:ind w:right="-105" w:firstLine="943"/>
        <w:rPr>
          <w:rFonts w:ascii="Times New Roman" w:hAnsi="Times New Roman"/>
          <w:sz w:val="24"/>
        </w:rPr>
      </w:pPr>
    </w:p>
    <w:p>
      <w:pPr>
        <w:ind w:right="-105" w:firstLine="9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联系电话：15877323091</w:t>
      </w:r>
    </w:p>
    <w:p>
      <w:pPr>
        <w:ind w:right="-105" w:firstLine="943"/>
        <w:rPr>
          <w:rFonts w:ascii="Times New Roman" w:hAnsi="Times New Roman"/>
          <w:sz w:val="24"/>
        </w:rPr>
      </w:pPr>
    </w:p>
    <w:p>
      <w:pPr>
        <w:ind w:right="-105" w:firstLine="9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290787469@qq.com</w:t>
      </w:r>
    </w:p>
    <w:p>
      <w:pPr>
        <w:ind w:right="-105" w:firstLine="943"/>
        <w:rPr>
          <w:rFonts w:ascii="Times New Roman" w:hAnsi="Times New Roman"/>
          <w:sz w:val="24"/>
        </w:rPr>
      </w:pPr>
    </w:p>
    <w:p>
      <w:pPr>
        <w:ind w:right="-105" w:firstLine="9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邮寄地址：</w:t>
      </w:r>
      <w:r>
        <w:rPr>
          <w:rFonts w:hint="eastAsia" w:ascii="Times New Roman" w:hAnsi="Times New Roman"/>
          <w:sz w:val="24"/>
          <w:lang w:eastAsia="zh-CN"/>
        </w:rPr>
        <w:t>陕西省</w:t>
      </w:r>
      <w:r>
        <w:rPr>
          <w:rFonts w:ascii="Times New Roman" w:hAnsi="Times New Roman"/>
          <w:sz w:val="24"/>
        </w:rPr>
        <w:t>西安市高新区</w:t>
      </w:r>
      <w:r>
        <w:rPr>
          <w:rFonts w:hint="eastAsia" w:ascii="Times New Roman" w:hAnsi="Times New Roman"/>
          <w:sz w:val="24"/>
          <w:lang w:eastAsia="zh-CN"/>
        </w:rPr>
        <w:t>唐延路</w:t>
      </w:r>
      <w:r>
        <w:rPr>
          <w:rFonts w:hint="eastAsia" w:ascii="Times New Roman" w:hAnsi="Times New Roman"/>
          <w:sz w:val="24"/>
          <w:lang w:val="en-US" w:eastAsia="zh-CN"/>
        </w:rPr>
        <w:t>61</w:t>
      </w:r>
      <w:r>
        <w:rPr>
          <w:rFonts w:ascii="Times New Roman" w:hAnsi="Times New Roman"/>
          <w:sz w:val="24"/>
        </w:rPr>
        <w:t>号延长石油集团研究院</w:t>
      </w:r>
    </w:p>
    <w:p>
      <w:pPr>
        <w:ind w:right="-105" w:firstLine="943"/>
        <w:rPr>
          <w:rFonts w:ascii="Times New Roman" w:hAnsi="Times New Roman"/>
          <w:sz w:val="24"/>
        </w:rPr>
      </w:pPr>
    </w:p>
    <w:p>
      <w:pPr>
        <w:ind w:right="-105" w:firstLine="943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邮政编码：7100</w:t>
      </w:r>
      <w:r>
        <w:rPr>
          <w:rFonts w:hint="eastAsia" w:ascii="Times New Roman" w:hAnsi="Times New Roman"/>
          <w:sz w:val="24"/>
          <w:lang w:val="en-US" w:eastAsia="zh-CN"/>
        </w:rPr>
        <w:t>65</w:t>
      </w:r>
    </w:p>
    <w:p>
      <w:pPr>
        <w:ind w:right="-105" w:firstLine="943"/>
        <w:rPr>
          <w:rFonts w:ascii="Times New Roman" w:hAnsi="Times New Roman" w:eastAsia="黑体"/>
          <w:sz w:val="28"/>
          <w:szCs w:val="28"/>
        </w:rPr>
        <w:sectPr>
          <w:footerReference r:id="rId3" w:type="default"/>
          <w:pgSz w:w="11907" w:h="16840"/>
          <w:pgMar w:top="1440" w:right="1797" w:bottom="1440" w:left="1797" w:header="737" w:footer="567" w:gutter="0"/>
          <w:cols w:space="720" w:num="1"/>
          <w:docGrid w:linePitch="285" w:charSpace="0"/>
        </w:sectPr>
      </w:pPr>
    </w:p>
    <w:p>
      <w:pPr>
        <w:ind w:right="-105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Times New Roman" w:hAnsi="Times New Roman" w:eastAsia="黑体"/>
          <w:b/>
          <w:bCs/>
          <w:sz w:val="28"/>
          <w:szCs w:val="28"/>
        </w:rPr>
        <w:t>项目简表</w:t>
      </w:r>
    </w:p>
    <w:tbl>
      <w:tblPr>
        <w:tblStyle w:val="4"/>
        <w:tblW w:w="8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280"/>
        <w:gridCol w:w="850"/>
        <w:gridCol w:w="506"/>
        <w:gridCol w:w="912"/>
        <w:gridCol w:w="99"/>
        <w:gridCol w:w="249"/>
        <w:gridCol w:w="634"/>
        <w:gridCol w:w="393"/>
        <w:gridCol w:w="199"/>
        <w:gridCol w:w="226"/>
        <w:gridCol w:w="444"/>
        <w:gridCol w:w="690"/>
        <w:gridCol w:w="42"/>
        <w:gridCol w:w="100"/>
        <w:gridCol w:w="472"/>
        <w:gridCol w:w="1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 题 名 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 题 性 质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基础研究</w:t>
            </w:r>
          </w:p>
        </w:tc>
        <w:tc>
          <w:tcPr>
            <w:tcW w:w="189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应用研究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 究 期 限</w:t>
            </w:r>
          </w:p>
        </w:tc>
        <w:tc>
          <w:tcPr>
            <w:tcW w:w="3250" w:type="dxa"/>
            <w:gridSpan w:val="6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4" w:type="dxa"/>
            <w:gridSpan w:val="6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申请金额（万元）</w:t>
            </w:r>
          </w:p>
        </w:tc>
        <w:tc>
          <w:tcPr>
            <w:tcW w:w="1985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别</w:t>
            </w:r>
          </w:p>
        </w:tc>
        <w:tc>
          <w:tcPr>
            <w:tcW w:w="1452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885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 称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最后学位</w:t>
            </w:r>
          </w:p>
        </w:tc>
        <w:tc>
          <w:tcPr>
            <w:tcW w:w="1356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授予单位</w:t>
            </w:r>
          </w:p>
        </w:tc>
        <w:tc>
          <w:tcPr>
            <w:tcW w:w="4613" w:type="dxa"/>
            <w:gridSpan w:val="1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 话</w:t>
            </w:r>
          </w:p>
        </w:tc>
        <w:tc>
          <w:tcPr>
            <w:tcW w:w="2367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tcMar>
              <w:top w:w="113" w:type="dxa"/>
              <w:bottom w:w="113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586" w:type="dxa"/>
            <w:gridSpan w:val="8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8" w:type="dxa"/>
            <w:vMerge w:val="restart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称</w:t>
            </w:r>
          </w:p>
        </w:tc>
        <w:tc>
          <w:tcPr>
            <w:tcW w:w="7229" w:type="dxa"/>
            <w:gridSpan w:val="15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842" w:type="dxa"/>
            <w:gridSpan w:val="8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课题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组</w:t>
            </w:r>
            <w:r>
              <w:rPr>
                <w:rFonts w:ascii="Times New Roman" w:hAnsi="Times New Roman"/>
                <w:sz w:val="24"/>
              </w:rPr>
              <w:t>成员（含申请人、参加人）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职称/学历</w:t>
            </w:r>
          </w:p>
        </w:tc>
        <w:tc>
          <w:tcPr>
            <w:tcW w:w="224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304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项目中的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  工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  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</w:trPr>
        <w:tc>
          <w:tcPr>
            <w:tcW w:w="388" w:type="dxa"/>
            <w:vMerge w:val="continue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4" w:type="dxa"/>
            <w:gridSpan w:val="7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gridSpan w:val="4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二、立论依据</w:t>
      </w:r>
    </w:p>
    <w:tbl>
      <w:tblPr>
        <w:tblStyle w:val="4"/>
        <w:tblW w:w="85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7" w:hRule="atLeast"/>
        </w:trPr>
        <w:tc>
          <w:tcPr>
            <w:tcW w:w="8505" w:type="dxa"/>
            <w:tcMar>
              <w:top w:w="113" w:type="dxa"/>
              <w:bottom w:w="113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（包括项目的研究意义、国内外研究现状分析）</w:t>
            </w:r>
          </w:p>
          <w:p>
            <w:pPr>
              <w:spacing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三、研究方案</w:t>
      </w:r>
    </w:p>
    <w:tbl>
      <w:tblPr>
        <w:tblStyle w:val="4"/>
        <w:tblW w:w="8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9" w:hRule="atLeast"/>
        </w:trPr>
        <w:tc>
          <w:tcPr>
            <w:tcW w:w="8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1.研究内容、研究目标和拟解决的关键问题</w:t>
            </w:r>
          </w:p>
          <w:p>
            <w:pPr>
              <w:spacing w:before="40" w:line="288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0" w:hRule="atLeast"/>
        </w:trPr>
        <w:tc>
          <w:tcPr>
            <w:tcW w:w="8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拟采取的研究方法、技术路线</w:t>
            </w:r>
          </w:p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8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本项目的创新之处</w:t>
            </w:r>
          </w:p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预期研究成果</w:t>
            </w:r>
            <w:r>
              <w:rPr>
                <w:rFonts w:hint="eastAsia" w:ascii="Times New Roman" w:hAnsi="Times New Roman"/>
                <w:sz w:val="24"/>
              </w:rPr>
              <w:t>及经济技术指标</w:t>
            </w:r>
          </w:p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四、研究基础</w:t>
      </w:r>
    </w:p>
    <w:tbl>
      <w:tblPr>
        <w:tblStyle w:val="4"/>
        <w:tblW w:w="84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7" w:hRule="atLeast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>
            <w:pPr>
              <w:spacing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1.与本项目有关的研究工作积累和已取得的研究工作成绩</w:t>
            </w:r>
          </w:p>
          <w:p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4"/>
        <w:tblW w:w="84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4" w:hRule="atLeast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申请者和项目组主要成员的简历，近期已发表与本项目有关的主要论著目录和获得学术奖励情况。</w:t>
            </w:r>
          </w:p>
          <w:p>
            <w:pPr>
              <w:spacing w:before="40" w:line="288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300" w:firstLineChars="100"/>
        <w:rPr>
          <w:rFonts w:ascii="Times New Roman" w:hAnsi="Times New Roman"/>
          <w:sz w:val="30"/>
          <w:szCs w:val="30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chapStyle="1"/>
          <w:cols w:space="720" w:num="1"/>
          <w:titlePg/>
          <w:docGrid w:linePitch="312" w:charSpace="0"/>
        </w:sectPr>
      </w:pPr>
      <w:bookmarkStart w:id="1" w:name="_GoBack"/>
      <w:bookmarkEnd w:id="1"/>
    </w:p>
    <w:tbl>
      <w:tblPr>
        <w:tblStyle w:val="4"/>
        <w:tblW w:w="142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  <w:jc w:val="center"/>
        </w:trPr>
        <w:tc>
          <w:tcPr>
            <w:tcW w:w="14227" w:type="dxa"/>
          </w:tcPr>
          <w:p>
            <w:pP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五、研究进度计划（按照季度编制）</w:t>
            </w:r>
          </w:p>
          <w:tbl>
            <w:tblPr>
              <w:tblStyle w:val="4"/>
              <w:tblW w:w="13872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1059"/>
              <w:gridCol w:w="931"/>
              <w:gridCol w:w="5331"/>
              <w:gridCol w:w="5458"/>
              <w:gridCol w:w="109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199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0" w:name="OLE_LINK9"/>
                  <w:r>
                    <w:rPr>
                      <w:rFonts w:ascii="Times New Roman" w:hAnsi="Times New Roman"/>
                      <w:sz w:val="24"/>
                    </w:rPr>
                    <w:t>起止时间</w:t>
                  </w:r>
                </w:p>
              </w:tc>
              <w:tc>
                <w:tcPr>
                  <w:tcW w:w="5331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研 究 内 容</w:t>
                  </w:r>
                </w:p>
              </w:tc>
              <w:tc>
                <w:tcPr>
                  <w:tcW w:w="5458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阶段目标</w:t>
                  </w:r>
                </w:p>
              </w:tc>
              <w:tc>
                <w:tcPr>
                  <w:tcW w:w="1093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负责人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46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181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03" w:hRule="atLeast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7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6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00" w:hRule="atLeast"/>
                <w:jc w:val="center"/>
              </w:trPr>
              <w:tc>
                <w:tcPr>
                  <w:tcW w:w="105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110" w:hRule="atLeast"/>
                <w:jc w:val="center"/>
              </w:trPr>
              <w:tc>
                <w:tcPr>
                  <w:tcW w:w="105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31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8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</w:rPr>
                  </w:pPr>
                </w:p>
              </w:tc>
            </w:tr>
            <w:bookmarkEnd w:id="0"/>
          </w:tbl>
          <w:p>
            <w:pPr>
              <w:spacing w:line="360" w:lineRule="auto"/>
              <w:ind w:left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说明：阶段目标为经过该阶段研究应取得的阶段成果，目标应具体、量化，具有可考核性。 </w:t>
            </w:r>
          </w:p>
        </w:tc>
      </w:tr>
    </w:tbl>
    <w:p>
      <w:pPr>
        <w:jc w:val="left"/>
        <w:rPr>
          <w:rFonts w:ascii="Times New Roman" w:hAnsi="Times New Roman"/>
          <w:sz w:val="30"/>
          <w:szCs w:val="30"/>
        </w:rPr>
        <w:sectPr>
          <w:pgSz w:w="16838" w:h="11906" w:orient="landscape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六、经费预算</w:t>
      </w:r>
    </w:p>
    <w:tbl>
      <w:tblPr>
        <w:tblStyle w:val="4"/>
        <w:tblW w:w="87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093"/>
        <w:gridCol w:w="3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预算科目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申请经费（万元）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备注（计算依据与说明）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1、设备费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（1）购置设备费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（2）试制设备费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（3）设备改造与租赁费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2、材料费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3、测试化验加工费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4、燃料动力费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5、差旅费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6、会议费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7、国际合作与交流费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highlight w:val="whit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9、专家咨询费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spacing w:line="276" w:lineRule="auto"/>
              <w:ind w:firstLine="18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10、劳务费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20"/>
                <w:szCs w:val="21"/>
              </w:rPr>
              <w:t>1、其他支出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合     计（万元）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240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七、申请人承诺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8" w:type="dxa"/>
          </w:tcPr>
          <w:p>
            <w:pPr>
              <w:spacing w:before="40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我保证申请书内容的真实性。如果获得资助，我将履行项目负责人职责，严格遵守陕西省科学研究计划项目管理的有关规定，切实保证研究工作时间，认真开展工作，按时报送有关材料。若填报失实和违反规定，本人将承担全部责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528" w:type="dxa"/>
          </w:tcPr>
          <w:p>
            <w:pPr>
              <w:spacing w:before="40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480" w:firstLineChars="200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签字：                        年   月   日</w:t>
            </w:r>
          </w:p>
        </w:tc>
      </w:tr>
    </w:tbl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八、申请人所在单位意见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8528" w:type="dxa"/>
          </w:tcPr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28" w:type="dxa"/>
          </w:tcPr>
          <w:p>
            <w:pPr>
              <w:spacing w:before="40"/>
              <w:ind w:firstLine="1975" w:firstLineChars="8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单位（公章）                        年   月   日</w:t>
            </w:r>
          </w:p>
        </w:tc>
      </w:tr>
    </w:tbl>
    <w:p>
      <w:pPr>
        <w:rPr>
          <w:rFonts w:ascii="Times New Roman" w:hAnsi="Times New Roman" w:eastAsia="黑体"/>
          <w:b/>
          <w:bCs/>
          <w:sz w:val="28"/>
          <w:szCs w:val="28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九、重点实验室评审意见</w:t>
      </w:r>
    </w:p>
    <w:tbl>
      <w:tblPr>
        <w:tblStyle w:val="4"/>
        <w:tblW w:w="84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8" w:hRule="atLeast"/>
          <w:jc w:val="center"/>
        </w:trPr>
        <w:tc>
          <w:tcPr>
            <w:tcW w:w="8420" w:type="dxa"/>
          </w:tcPr>
          <w:p>
            <w:pPr>
              <w:spacing w:before="40"/>
              <w:ind w:firstLine="1975" w:firstLineChars="823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1975" w:firstLineChars="823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1975" w:firstLineChars="823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1975" w:firstLineChars="823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ind w:firstLine="3960" w:firstLineChars="16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实验室主任（签章）：</w:t>
            </w: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  <w:p>
            <w:pPr>
              <w:spacing w:before="40"/>
              <w:ind w:firstLine="5812" w:firstLineChars="2422"/>
              <w:rPr>
                <w:rFonts w:ascii="Times New Roman" w:hAnsi="Times New Roman"/>
                <w:sz w:val="24"/>
              </w:rPr>
            </w:pPr>
          </w:p>
          <w:p>
            <w:pPr>
              <w:spacing w:before="4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cs="Calibri"/>
      </w:rPr>
      <w:fldChar w:fldCharType="begin"/>
    </w:r>
    <w:r>
      <w:rPr>
        <w:rStyle w:val="6"/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Style w:val="6"/>
        <w:rFonts w:cs="Calibri"/>
      </w:rPr>
      <w:t>9</w:t>
    </w:r>
    <w:r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>-</w:t>
    </w:r>
    <w:r>
      <w:rPr>
        <w:rFonts w:cs="Calibri"/>
      </w:rPr>
      <w:fldChar w:fldCharType="begin"/>
    </w:r>
    <w:r>
      <w:rPr>
        <w:rStyle w:val="6"/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Style w:val="6"/>
        <w:rFonts w:cs="Calibri"/>
      </w:rPr>
      <w:t>13</w:t>
    </w:r>
    <w:r>
      <w:rPr>
        <w:rFonts w:cs="Calibri"/>
      </w:rPr>
      <w:fldChar w:fldCharType="end"/>
    </w:r>
    <w:r>
      <w:rPr>
        <w:rStyle w:val="6"/>
        <w:rFonts w:cs="Calibri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9"/>
    <w:rsid w:val="000100CF"/>
    <w:rsid w:val="000309AA"/>
    <w:rsid w:val="00056186"/>
    <w:rsid w:val="0008776B"/>
    <w:rsid w:val="000A484D"/>
    <w:rsid w:val="000B6BC0"/>
    <w:rsid w:val="000C493E"/>
    <w:rsid w:val="00254839"/>
    <w:rsid w:val="002A79C5"/>
    <w:rsid w:val="00366506"/>
    <w:rsid w:val="003C0929"/>
    <w:rsid w:val="003D6544"/>
    <w:rsid w:val="004646C8"/>
    <w:rsid w:val="004870E8"/>
    <w:rsid w:val="005B471A"/>
    <w:rsid w:val="0064324E"/>
    <w:rsid w:val="006E2FA6"/>
    <w:rsid w:val="00871B06"/>
    <w:rsid w:val="008A18EF"/>
    <w:rsid w:val="00A11024"/>
    <w:rsid w:val="00A1702D"/>
    <w:rsid w:val="00A51C82"/>
    <w:rsid w:val="00AA5680"/>
    <w:rsid w:val="00B53509"/>
    <w:rsid w:val="00BC54C2"/>
    <w:rsid w:val="00C14D89"/>
    <w:rsid w:val="00C676A1"/>
    <w:rsid w:val="00CE5D8C"/>
    <w:rsid w:val="00D336B4"/>
    <w:rsid w:val="00D33C5F"/>
    <w:rsid w:val="00D47E9E"/>
    <w:rsid w:val="00E863F7"/>
    <w:rsid w:val="00F10770"/>
    <w:rsid w:val="00F10980"/>
    <w:rsid w:val="00FB0BAF"/>
    <w:rsid w:val="013A521C"/>
    <w:rsid w:val="0BFC4636"/>
    <w:rsid w:val="0FF94059"/>
    <w:rsid w:val="17680AAC"/>
    <w:rsid w:val="1AE05B4C"/>
    <w:rsid w:val="21E15000"/>
    <w:rsid w:val="22AA7F6A"/>
    <w:rsid w:val="39CB47D4"/>
    <w:rsid w:val="3FD320EE"/>
    <w:rsid w:val="4BF46C3E"/>
    <w:rsid w:val="4D8D1A80"/>
    <w:rsid w:val="53D71505"/>
    <w:rsid w:val="583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C1C80-53AC-45C3-BD0D-BAE62C1E9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gyy</Company>
  <Pages>13</Pages>
  <Words>266</Words>
  <Characters>1522</Characters>
  <Lines>12</Lines>
  <Paragraphs>3</Paragraphs>
  <TotalTime>12</TotalTime>
  <ScaleCrop>false</ScaleCrop>
  <LinksUpToDate>false</LinksUpToDate>
  <CharactersWithSpaces>1785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2017-08-18T08:40:00Z</dcterms:created>
  <dc:creator>tgri</dc:creator>
  <cp:lastModifiedBy>绝版青春</cp:lastModifiedBy>
  <dcterms:modified xsi:type="dcterms:W3CDTF">2019-04-18T01:38:40Z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