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19" w:rsidRDefault="00670F39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tbl>
      <w:tblPr>
        <w:tblW w:w="837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35"/>
        <w:gridCol w:w="2370"/>
        <w:gridCol w:w="1619"/>
        <w:gridCol w:w="2552"/>
      </w:tblGrid>
      <w:tr w:rsidR="000F3A19">
        <w:trPr>
          <w:trHeight w:val="559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宋体" w:hint="eastAsia"/>
                <w:b/>
                <w:color w:val="333333"/>
                <w:kern w:val="0"/>
                <w:szCs w:val="21"/>
              </w:rPr>
              <w:t>第二届科交会（华东专场）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高校参会回执</w:t>
            </w:r>
          </w:p>
        </w:tc>
      </w:tr>
      <w:tr w:rsidR="000F3A19">
        <w:trPr>
          <w:trHeight w:val="62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（加盖公章）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是否联盟会员单位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0F3A19">
        <w:trPr>
          <w:trHeight w:val="563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0F3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A19">
        <w:trPr>
          <w:trHeight w:val="557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分管领导姓名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A19">
        <w:trPr>
          <w:trHeight w:val="424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高校联系人信息（唯一联系人，非常重要）</w:t>
            </w:r>
          </w:p>
        </w:tc>
      </w:tr>
      <w:tr w:rsidR="000F3A19">
        <w:trPr>
          <w:trHeight w:val="559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A19">
        <w:trPr>
          <w:trHeight w:val="553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A19">
        <w:trPr>
          <w:trHeight w:val="56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座机号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A19">
        <w:trPr>
          <w:trHeight w:val="624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19" w:rsidRDefault="00670F39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注：参会人员信息待项目遴选后再填报。</w:t>
            </w:r>
          </w:p>
        </w:tc>
      </w:tr>
    </w:tbl>
    <w:p w:rsidR="000F3A19" w:rsidRDefault="000F3A19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0F3A19" w:rsidRDefault="000F3A19"/>
    <w:sectPr w:rsidR="000F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E029B2"/>
    <w:rsid w:val="000F3A19"/>
    <w:rsid w:val="00670F39"/>
    <w:rsid w:val="22E029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C9B9A7-1128-4E9B-9FCB-DB0B1616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Zxxxxxxxxy</dc:creator>
  <cp:lastModifiedBy>申素丽</cp:lastModifiedBy>
  <cp:revision>2</cp:revision>
  <dcterms:created xsi:type="dcterms:W3CDTF">2018-10-11T02:51:00Z</dcterms:created>
  <dcterms:modified xsi:type="dcterms:W3CDTF">2018-10-11T02:51:00Z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